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2D49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2D4935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2D49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2D4935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2D4935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390E" w:rsidRPr="00CE721E" w:rsidTr="0093455B">
        <w:trPr>
          <w:trHeight w:val="295"/>
        </w:trPr>
        <w:tc>
          <w:tcPr>
            <w:tcW w:w="2376" w:type="dxa"/>
            <w:vMerge w:val="restart"/>
          </w:tcPr>
          <w:p w:rsidR="005E390E" w:rsidRPr="00CE721E" w:rsidRDefault="005E390E" w:rsidP="00380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Приозерная</w:t>
            </w:r>
            <w:r w:rsidRPr="00CE72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E721E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</w:tcPr>
          <w:p w:rsidR="005E390E" w:rsidRPr="00CE721E" w:rsidRDefault="005E390E" w:rsidP="00380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запорной арматуры системы теплоснабжения</w:t>
            </w:r>
          </w:p>
        </w:tc>
        <w:tc>
          <w:tcPr>
            <w:tcW w:w="2826" w:type="dxa"/>
            <w:vMerge w:val="restart"/>
          </w:tcPr>
          <w:p w:rsidR="005E390E" w:rsidRPr="00CE721E" w:rsidRDefault="005E390E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5E390E" w:rsidRPr="00CE721E" w:rsidRDefault="005E390E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390E" w:rsidRPr="00CE721E" w:rsidTr="005E390E">
        <w:trPr>
          <w:trHeight w:val="189"/>
        </w:trPr>
        <w:tc>
          <w:tcPr>
            <w:tcW w:w="2376" w:type="dxa"/>
            <w:vMerge/>
          </w:tcPr>
          <w:p w:rsidR="005E390E" w:rsidRPr="00CE721E" w:rsidRDefault="005E390E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E390E" w:rsidRDefault="005E390E" w:rsidP="00380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826" w:type="dxa"/>
            <w:vMerge/>
          </w:tcPr>
          <w:p w:rsidR="005E390E" w:rsidRDefault="005E390E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0A5F" w:rsidRPr="00CE721E" w:rsidTr="005E390E">
        <w:trPr>
          <w:trHeight w:val="237"/>
        </w:trPr>
        <w:tc>
          <w:tcPr>
            <w:tcW w:w="2376" w:type="dxa"/>
            <w:vMerge/>
          </w:tcPr>
          <w:p w:rsidR="00380A5F" w:rsidRPr="00CE721E" w:rsidRDefault="00380A5F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80A5F" w:rsidRDefault="005E390E" w:rsidP="005E3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подъездных дверей</w:t>
            </w:r>
          </w:p>
        </w:tc>
        <w:tc>
          <w:tcPr>
            <w:tcW w:w="2826" w:type="dxa"/>
          </w:tcPr>
          <w:p w:rsidR="00380A5F" w:rsidRDefault="005E390E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FC737D">
        <w:rPr>
          <w:rFonts w:ascii="Times New Roman" w:hAnsi="Times New Roman"/>
          <w:sz w:val="24"/>
          <w:szCs w:val="24"/>
        </w:rPr>
        <w:t>2</w:t>
      </w:r>
      <w:r w:rsidR="006A2D2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6A2D2F">
        <w:rPr>
          <w:rFonts w:ascii="Times New Roman" w:hAnsi="Times New Roman"/>
          <w:sz w:val="24"/>
          <w:szCs w:val="24"/>
        </w:rPr>
        <w:t>Приозерная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="00FC737D">
        <w:rPr>
          <w:rFonts w:ascii="Times New Roman" w:hAnsi="Times New Roman"/>
          <w:sz w:val="24"/>
          <w:szCs w:val="24"/>
        </w:rPr>
        <w:t xml:space="preserve">  </w:t>
      </w:r>
      <w:r w:rsidR="00646EAC">
        <w:rPr>
          <w:rFonts w:ascii="Times New Roman" w:hAnsi="Times New Roman"/>
          <w:sz w:val="24"/>
          <w:szCs w:val="24"/>
        </w:rPr>
        <w:t xml:space="preserve">                </w:t>
      </w:r>
      <w:r w:rsidR="00FC737D">
        <w:rPr>
          <w:rFonts w:ascii="Times New Roman" w:hAnsi="Times New Roman"/>
          <w:sz w:val="24"/>
          <w:szCs w:val="24"/>
        </w:rPr>
        <w:t xml:space="preserve">             </w:t>
      </w:r>
      <w:r w:rsidR="006A2D2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A2D2F">
        <w:rPr>
          <w:rFonts w:ascii="Times New Roman" w:hAnsi="Times New Roman"/>
          <w:sz w:val="24"/>
          <w:szCs w:val="24"/>
        </w:rPr>
        <w:t>Ожгиха</w:t>
      </w:r>
      <w:proofErr w:type="spellEnd"/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2D493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6A2D2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6A2D2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2D493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C4D8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CC4D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574D4D" w:rsidRDefault="00E60A1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34 742</w:t>
            </w:r>
          </w:p>
        </w:tc>
        <w:tc>
          <w:tcPr>
            <w:tcW w:w="1949" w:type="dxa"/>
          </w:tcPr>
          <w:p w:rsidR="00C67ADC" w:rsidRPr="00574D4D" w:rsidRDefault="00E60A1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31 851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88 858</w:t>
            </w:r>
          </w:p>
        </w:tc>
        <w:tc>
          <w:tcPr>
            <w:tcW w:w="1949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39 530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87 928</w:t>
            </w:r>
          </w:p>
        </w:tc>
        <w:tc>
          <w:tcPr>
            <w:tcW w:w="1949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37 779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5 864</w:t>
            </w:r>
          </w:p>
        </w:tc>
        <w:tc>
          <w:tcPr>
            <w:tcW w:w="1949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5 090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4B6552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48 460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6723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19 419</w:t>
            </w:r>
          </w:p>
        </w:tc>
        <w:tc>
          <w:tcPr>
            <w:tcW w:w="1949" w:type="dxa"/>
          </w:tcPr>
          <w:p w:rsidR="00FD296F" w:rsidRPr="00E67D7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117 165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8 669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10 750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117 165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D42A1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4B6552">
              <w:rPr>
                <w:rFonts w:ascii="Times New Roman" w:hAnsi="Times New Roman"/>
              </w:rPr>
              <w:t>запорной арматуры системы теплоснабжения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12 165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4B6552" w:rsidP="00D42A1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4B6552" w:rsidP="00D42A1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006653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67 879</w:t>
            </w:r>
          </w:p>
        </w:tc>
        <w:tc>
          <w:tcPr>
            <w:tcW w:w="1949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117 165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6A2D2F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6A2D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2D2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50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006653" w:rsidP="00E900E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54 791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D42A11" w:rsidP="004B655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4B6552">
              <w:rPr>
                <w:rFonts w:ascii="Times New Roman" w:hAnsi="Times New Roman"/>
                <w:b/>
                <w:sz w:val="24"/>
                <w:szCs w:val="24"/>
              </w:rPr>
              <w:t>47 535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10,25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8640F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8640F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0,42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B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B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4A4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A4484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4,56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2,19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35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7435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2,37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C8640F" w:rsidP="0074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4A4484" w:rsidP="0074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14,81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06653"/>
    <w:rsid w:val="00017ABA"/>
    <w:rsid w:val="000268D9"/>
    <w:rsid w:val="00062C43"/>
    <w:rsid w:val="000B1933"/>
    <w:rsid w:val="000B3A2D"/>
    <w:rsid w:val="000B60A5"/>
    <w:rsid w:val="001406E1"/>
    <w:rsid w:val="00155D51"/>
    <w:rsid w:val="001A74FF"/>
    <w:rsid w:val="001B7CF9"/>
    <w:rsid w:val="002043D6"/>
    <w:rsid w:val="00204A56"/>
    <w:rsid w:val="0021777C"/>
    <w:rsid w:val="002D4935"/>
    <w:rsid w:val="00314FBE"/>
    <w:rsid w:val="00365088"/>
    <w:rsid w:val="00380A5F"/>
    <w:rsid w:val="003A521A"/>
    <w:rsid w:val="00442C90"/>
    <w:rsid w:val="004838C7"/>
    <w:rsid w:val="004A4484"/>
    <w:rsid w:val="004B6552"/>
    <w:rsid w:val="00511EE0"/>
    <w:rsid w:val="00530B5F"/>
    <w:rsid w:val="005641FB"/>
    <w:rsid w:val="00564B1B"/>
    <w:rsid w:val="00574D4D"/>
    <w:rsid w:val="00577324"/>
    <w:rsid w:val="005E390E"/>
    <w:rsid w:val="005E78FD"/>
    <w:rsid w:val="00646EAC"/>
    <w:rsid w:val="00654ADF"/>
    <w:rsid w:val="00655E72"/>
    <w:rsid w:val="0067237C"/>
    <w:rsid w:val="006A2D2F"/>
    <w:rsid w:val="006B0387"/>
    <w:rsid w:val="00743526"/>
    <w:rsid w:val="007436E4"/>
    <w:rsid w:val="008104E4"/>
    <w:rsid w:val="008B3E46"/>
    <w:rsid w:val="008E54E5"/>
    <w:rsid w:val="008F62B6"/>
    <w:rsid w:val="0090010E"/>
    <w:rsid w:val="0093455B"/>
    <w:rsid w:val="00960724"/>
    <w:rsid w:val="0098555C"/>
    <w:rsid w:val="009C1E76"/>
    <w:rsid w:val="009D6393"/>
    <w:rsid w:val="00B04E02"/>
    <w:rsid w:val="00B1624D"/>
    <w:rsid w:val="00B54992"/>
    <w:rsid w:val="00B6430D"/>
    <w:rsid w:val="00B91BD8"/>
    <w:rsid w:val="00C61856"/>
    <w:rsid w:val="00C654D2"/>
    <w:rsid w:val="00C67ADC"/>
    <w:rsid w:val="00C75B21"/>
    <w:rsid w:val="00C84961"/>
    <w:rsid w:val="00C8640F"/>
    <w:rsid w:val="00CA2EBD"/>
    <w:rsid w:val="00CC4D8D"/>
    <w:rsid w:val="00CC6D52"/>
    <w:rsid w:val="00CC78BD"/>
    <w:rsid w:val="00D26B1A"/>
    <w:rsid w:val="00D42A11"/>
    <w:rsid w:val="00D477A7"/>
    <w:rsid w:val="00E00FDC"/>
    <w:rsid w:val="00E51ED9"/>
    <w:rsid w:val="00E60A1E"/>
    <w:rsid w:val="00E67D76"/>
    <w:rsid w:val="00E900E1"/>
    <w:rsid w:val="00EC145F"/>
    <w:rsid w:val="00EC5693"/>
    <w:rsid w:val="00FA6800"/>
    <w:rsid w:val="00FC737D"/>
    <w:rsid w:val="00FD1E42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2014-06-16T06:44:00Z</cp:lastPrinted>
  <dcterms:created xsi:type="dcterms:W3CDTF">2014-06-05T05:38:00Z</dcterms:created>
  <dcterms:modified xsi:type="dcterms:W3CDTF">2014-11-27T08:21:00Z</dcterms:modified>
</cp:coreProperties>
</file>